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pStyle w:val="843"/>
        <w:jc w:val="right"/>
        <w:rPr>
          <w:rFonts w:ascii="Times New Roman" w:hAnsi="Times New Roman" w:cs="Times New Roman"/>
          <w:b w:val="0"/>
          <w:color w:val="000000"/>
          <w:sz w:val="24"/>
          <w:szCs w:val="24"/>
        </w:rPr>
      </w:pPr>
      <w:r>
        <w:rPr>
          <w:rFonts w:ascii="Times New Roman" w:hAnsi="Times New Roman" w:cs="Times New Roman"/>
          <w:b w:val="0"/>
          <w:i/>
          <w:sz w:val="24"/>
          <w:szCs w:val="24"/>
        </w:rPr>
        <w:t xml:space="preserve">Образец </w:t>
      </w:r>
      <w:r>
        <w:rPr>
          <w:rFonts w:ascii="Times New Roman" w:hAnsi="Times New Roman" w:cs="Times New Roman"/>
          <w:b w:val="0"/>
          <w:i/>
          <w:iCs/>
          <w:color w:val="000000"/>
          <w:sz w:val="24"/>
          <w:szCs w:val="24"/>
        </w:rPr>
        <w:t xml:space="preserve">1</w:t>
      </w:r>
      <w:r>
        <w:rPr>
          <w:rFonts w:ascii="Times New Roman" w:hAnsi="Times New Roman" w:cs="Times New Roman"/>
          <w:b w:val="0"/>
          <w:color w:val="000000"/>
          <w:sz w:val="24"/>
          <w:szCs w:val="24"/>
        </w:rPr>
      </w:r>
      <w:r>
        <w:rPr>
          <w:rFonts w:ascii="Times New Roman" w:hAnsi="Times New Roman" w:cs="Times New Roman"/>
          <w:b w:val="0"/>
          <w:color w:val="000000"/>
          <w:sz w:val="24"/>
          <w:szCs w:val="24"/>
        </w:rPr>
      </w:r>
    </w:p>
    <w:p>
      <w:pPr>
        <w:pStyle w:val="838"/>
        <w:ind w:right="4495"/>
        <w:jc w:val="both"/>
        <w:rPr>
          <w:sz w:val="24"/>
        </w:rPr>
      </w:pPr>
      <w:r>
        <w:rPr>
          <w:sz w:val="24"/>
        </w:rPr>
        <w:t xml:space="preserve">Письмо готовится на бланке организации с указанием адреса (места нахождения) и почтового адреса, адреса сайта в сети Интернет, номеров контактных телефонов, факсимильной и других имеющихся средств связи.</w:t>
      </w:r>
      <w:r>
        <w:rPr>
          <w:sz w:val="24"/>
        </w:rPr>
      </w:r>
      <w:r>
        <w:rPr>
          <w:sz w:val="24"/>
        </w:rPr>
      </w:r>
    </w:p>
    <w:p>
      <w:pPr>
        <w:pStyle w:val="838"/>
        <w:ind w:right="4495"/>
        <w:jc w:val="both"/>
        <w:rPr>
          <w:sz w:val="24"/>
        </w:rPr>
      </w:pPr>
      <w:r>
        <w:rPr>
          <w:sz w:val="24"/>
        </w:rPr>
      </w:r>
      <w:r>
        <w:rPr>
          <w:sz w:val="24"/>
        </w:rPr>
      </w:r>
      <w:r>
        <w:rPr>
          <w:sz w:val="24"/>
        </w:rPr>
      </w:r>
    </w:p>
    <w:tbl>
      <w:tblPr>
        <w:tblW w:w="0" w:type="auto"/>
        <w:tblInd w:w="0" w:type="dxa"/>
        <w:tblLayout w:type="autofit"/>
        <w:tblCellMar>
          <w:left w:w="108" w:type="dxa"/>
          <w:top w:w="0" w:type="dxa"/>
          <w:right w:w="108" w:type="dxa"/>
          <w:bottom w:w="0" w:type="dxa"/>
        </w:tblCellMar>
        <w:tblLook w:val="00A0" w:firstRow="1" w:lastRow="0" w:firstColumn="1" w:lastColumn="0" w:noHBand="0" w:noVBand="0"/>
      </w:tblPr>
      <w:tblGrid>
        <w:gridCol w:w="5068"/>
        <w:gridCol w:w="5069"/>
      </w:tblGrid>
      <w:tr>
        <w:trPr/>
        <w:tc>
          <w:tcPr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5068" w:type="dxa"/>
            <w:vAlign w:val="top"/>
            <w:textDirection w:val="lrTb"/>
            <w:noWrap w:val="false"/>
          </w:tcPr>
          <w:p>
            <w:pPr>
              <w:pStyle w:val="838"/>
              <w:jc w:val="right"/>
              <w:rPr>
                <w:sz w:val="24"/>
              </w:rPr>
            </w:pPr>
            <w:r>
              <w:rPr>
                <w:sz w:val="24"/>
              </w:rPr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5069" w:type="dxa"/>
            <w:vAlign w:val="top"/>
            <w:textDirection w:val="lrTb"/>
            <w:noWrap w:val="false"/>
          </w:tcPr>
          <w:p>
            <w:pPr>
              <w:pStyle w:val="838"/>
              <w:jc w:val="right"/>
              <w:rPr>
                <w:sz w:val="24"/>
              </w:rPr>
            </w:pPr>
            <w:r>
              <w:rPr>
                <w:sz w:val="24"/>
              </w:rPr>
              <w:t xml:space="preserve"> 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  <w:p>
            <w:pPr>
              <w:pStyle w:val="838"/>
              <w:jc w:val="right"/>
              <w:rPr>
                <w:sz w:val="24"/>
              </w:rPr>
            </w:pPr>
            <w:r>
              <w:rPr>
                <w:sz w:val="24"/>
              </w:rPr>
              <w:t xml:space="preserve">Губернатору</w:t>
            </w:r>
            <w:r>
              <w:rPr>
                <w:sz w:val="24"/>
              </w:rPr>
              <w:t xml:space="preserve"> Новосибирской области 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  <w:p>
            <w:pPr>
              <w:pStyle w:val="838"/>
              <w:jc w:val="right"/>
              <w:rPr>
                <w:sz w:val="24"/>
              </w:rPr>
            </w:pPr>
            <w:r>
              <w:rPr>
                <w:sz w:val="24"/>
              </w:rPr>
              <w:t xml:space="preserve">А.А. Травникову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</w:tr>
    </w:tbl>
    <w:p>
      <w:pPr>
        <w:pStyle w:val="843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Заявление</w:t>
      </w:r>
      <w:r>
        <w:rPr>
          <w:rFonts w:ascii="Times New Roman" w:hAnsi="Times New Roman" w:cs="Times New Roman"/>
          <w:color w:val="000000"/>
          <w:sz w:val="24"/>
          <w:szCs w:val="24"/>
        </w:rPr>
      </w:r>
      <w:r>
        <w:rPr>
          <w:rFonts w:ascii="Times New Roman" w:hAnsi="Times New Roman" w:cs="Times New Roman"/>
          <w:color w:val="000000"/>
          <w:sz w:val="24"/>
          <w:szCs w:val="24"/>
        </w:rPr>
      </w:r>
    </w:p>
    <w:p>
      <w:pPr>
        <w:pStyle w:val="838"/>
        <w:jc w:val="center"/>
        <w:rPr>
          <w:b/>
          <w:sz w:val="24"/>
        </w:rPr>
      </w:pPr>
      <w:r>
        <w:rPr>
          <w:b/>
          <w:color w:val="000000"/>
          <w:sz w:val="24"/>
        </w:rPr>
        <w:t xml:space="preserve">о включении в Список</w:t>
      </w:r>
      <w:r>
        <w:rPr>
          <w:b/>
          <w:sz w:val="24"/>
        </w:rPr>
        <w:t xml:space="preserve"> </w:t>
      </w:r>
      <w:r>
        <w:rPr>
          <w:b/>
          <w:sz w:val="24"/>
        </w:rPr>
        <w:t xml:space="preserve">туристических организаций, имеющих право осуществлять деятельность в рамках реализации Соглашения между Правительством Российской Федерации и Правительством Китайской Народной Республики о безвизовых групповых туристических поездках от 29 февраля 2000 года</w:t>
      </w:r>
      <w:r>
        <w:rPr>
          <w:b/>
          <w:sz w:val="24"/>
        </w:rPr>
      </w:r>
      <w:r>
        <w:rPr>
          <w:b/>
          <w:sz w:val="24"/>
        </w:rPr>
      </w:r>
    </w:p>
    <w:p>
      <w:pPr>
        <w:pStyle w:val="838"/>
        <w:jc w:val="right"/>
        <w:rPr>
          <w:sz w:val="24"/>
        </w:rPr>
      </w:pPr>
      <w:r>
        <w:rPr>
          <w:sz w:val="24"/>
        </w:rPr>
      </w:r>
      <w:r>
        <w:rPr>
          <w:sz w:val="24"/>
        </w:rPr>
      </w:r>
      <w:r>
        <w:rPr>
          <w:sz w:val="24"/>
        </w:rPr>
      </w:r>
    </w:p>
    <w:p>
      <w:pPr>
        <w:pStyle w:val="838"/>
        <w:jc w:val="right"/>
        <w:rPr>
          <w:sz w:val="24"/>
        </w:rPr>
      </w:pPr>
      <w:r>
        <w:rPr>
          <w:sz w:val="24"/>
        </w:rPr>
      </w:r>
      <w:r>
        <w:rPr>
          <w:sz w:val="24"/>
        </w:rPr>
      </w:r>
      <w:r>
        <w:rPr>
          <w:sz w:val="24"/>
        </w:rPr>
      </w:r>
    </w:p>
    <w:p>
      <w:pPr>
        <w:pStyle w:val="838"/>
        <w:jc w:val="right"/>
        <w:rPr>
          <w:sz w:val="24"/>
        </w:rPr>
      </w:pPr>
      <w:r>
        <w:rPr>
          <w:sz w:val="24"/>
        </w:rPr>
      </w:r>
      <w:r>
        <w:rPr>
          <w:sz w:val="24"/>
        </w:rPr>
      </w:r>
      <w:r>
        <w:rPr>
          <w:sz w:val="24"/>
        </w:rPr>
      </w:r>
    </w:p>
    <w:p>
      <w:pPr>
        <w:pStyle w:val="838"/>
        <w:jc w:val="both"/>
        <w:rPr>
          <w:sz w:val="24"/>
        </w:rPr>
      </w:pPr>
      <w:r>
        <w:rPr>
          <w:sz w:val="24"/>
        </w:rPr>
        <w:tab/>
        <w:t xml:space="preserve">Прошу в</w:t>
      </w:r>
      <w:r>
        <w:rPr>
          <w:sz w:val="24"/>
        </w:rPr>
        <w:t xml:space="preserve">ключить ______________________ в</w:t>
      </w:r>
      <w:r>
        <w:rPr>
          <w:sz w:val="24"/>
        </w:rPr>
        <w:t xml:space="preserve"> </w:t>
      </w:r>
      <w:r>
        <w:rPr>
          <w:color w:val="000000"/>
          <w:sz w:val="24"/>
        </w:rPr>
        <w:t xml:space="preserve">список</w:t>
      </w:r>
      <w:r>
        <w:rPr>
          <w:b/>
          <w:color w:val="000000"/>
          <w:sz w:val="24"/>
        </w:rPr>
        <w:t xml:space="preserve"> </w:t>
      </w:r>
      <w:r>
        <w:rPr>
          <w:sz w:val="24"/>
        </w:rPr>
        <w:t xml:space="preserve">туристических организаций, </w:t>
      </w:r>
      <w:r>
        <w:rPr>
          <w:sz w:val="24"/>
        </w:rPr>
      </w:r>
      <w:r>
        <w:rPr>
          <w:sz w:val="24"/>
        </w:rPr>
      </w:r>
    </w:p>
    <w:p>
      <w:pPr>
        <w:pStyle w:val="838"/>
        <w:jc w:val="both"/>
        <w:rPr>
          <w:i/>
          <w:sz w:val="24"/>
        </w:rPr>
      </w:pPr>
      <w:r>
        <w:rPr>
          <w:sz w:val="24"/>
        </w:rPr>
        <w:t xml:space="preserve">                                            </w:t>
      </w:r>
      <w:r>
        <w:rPr>
          <w:i/>
          <w:sz w:val="24"/>
        </w:rPr>
        <w:t xml:space="preserve">Наименование организации</w:t>
      </w:r>
      <w:r>
        <w:rPr>
          <w:i/>
          <w:sz w:val="24"/>
        </w:rPr>
      </w:r>
      <w:r>
        <w:rPr>
          <w:i/>
          <w:sz w:val="24"/>
        </w:rPr>
      </w:r>
    </w:p>
    <w:p>
      <w:pPr>
        <w:pStyle w:val="838"/>
        <w:jc w:val="both"/>
        <w:spacing w:line="360" w:lineRule="auto"/>
        <w:rPr>
          <w:sz w:val="24"/>
        </w:rPr>
      </w:pPr>
      <w:r>
        <w:rPr>
          <w:sz w:val="24"/>
        </w:rPr>
        <w:t xml:space="preserve">имеющих право осуществ</w:t>
      </w:r>
      <w:r>
        <w:rPr>
          <w:sz w:val="24"/>
        </w:rPr>
        <w:t xml:space="preserve">лять деятельность (или: продлить срок осуществления деятельности) в рамках реализации Соглашения между Правительством Российской Федерации и Правительством Китайской Народной Республики о безвизовых групповых туристических поездках от 29 февраля 2000 года.</w:t>
      </w:r>
      <w:r>
        <w:rPr>
          <w:sz w:val="24"/>
        </w:rPr>
      </w:r>
      <w:r>
        <w:rPr>
          <w:sz w:val="24"/>
        </w:rPr>
      </w:r>
    </w:p>
    <w:p>
      <w:pPr>
        <w:pStyle w:val="838"/>
        <w:ind w:firstLine="720"/>
        <w:jc w:val="both"/>
        <w:rPr>
          <w:sz w:val="24"/>
        </w:rPr>
      </w:pPr>
      <w:r>
        <w:rPr>
          <w:sz w:val="24"/>
        </w:rPr>
        <w:t xml:space="preserve"> _________________       внесена в Единый федеральный реестр туроператоров, </w:t>
      </w:r>
      <w:r>
        <w:rPr>
          <w:sz w:val="24"/>
        </w:rPr>
      </w:r>
      <w:r>
        <w:rPr>
          <w:sz w:val="24"/>
        </w:rPr>
      </w:r>
    </w:p>
    <w:p>
      <w:pPr>
        <w:pStyle w:val="838"/>
        <w:jc w:val="both"/>
        <w:rPr>
          <w:sz w:val="24"/>
        </w:rPr>
      </w:pPr>
      <w:r>
        <w:rPr>
          <w:i/>
          <w:sz w:val="24"/>
        </w:rPr>
        <w:t xml:space="preserve">               Наименование организации</w:t>
      </w:r>
      <w:r>
        <w:rPr>
          <w:sz w:val="24"/>
        </w:rPr>
        <w:t xml:space="preserve"> </w:t>
      </w:r>
      <w:r>
        <w:rPr>
          <w:sz w:val="24"/>
        </w:rPr>
      </w:r>
      <w:r>
        <w:rPr>
          <w:sz w:val="24"/>
        </w:rPr>
      </w:r>
    </w:p>
    <w:p>
      <w:pPr>
        <w:pStyle w:val="838"/>
        <w:jc w:val="both"/>
        <w:rPr>
          <w:sz w:val="24"/>
        </w:rPr>
      </w:pPr>
      <w:r>
        <w:rPr>
          <w:sz w:val="24"/>
        </w:rPr>
        <w:t xml:space="preserve">реестровый</w:t>
      </w:r>
      <w:r>
        <w:rPr>
          <w:sz w:val="24"/>
        </w:rPr>
        <w:t xml:space="preserve"> номер МВТ №____________.</w:t>
      </w:r>
      <w:r>
        <w:rPr>
          <w:sz w:val="24"/>
        </w:rPr>
      </w:r>
      <w:r>
        <w:rPr>
          <w:sz w:val="24"/>
        </w:rPr>
      </w:r>
    </w:p>
    <w:p>
      <w:pPr>
        <w:pStyle w:val="838"/>
        <w:ind w:firstLine="720"/>
        <w:jc w:val="both"/>
        <w:rPr>
          <w:sz w:val="24"/>
        </w:rPr>
      </w:pPr>
      <w:r>
        <w:rPr>
          <w:sz w:val="24"/>
        </w:rPr>
        <w:t xml:space="preserve">___________________       планирует осуществлять прием китайских туристов (и\или:</w:t>
      </w:r>
      <w:r>
        <w:rPr>
          <w:sz w:val="24"/>
        </w:rPr>
      </w:r>
      <w:r>
        <w:rPr>
          <w:sz w:val="24"/>
        </w:rPr>
      </w:r>
    </w:p>
    <w:p>
      <w:pPr>
        <w:pStyle w:val="838"/>
        <w:jc w:val="both"/>
        <w:spacing w:line="360" w:lineRule="auto"/>
        <w:rPr>
          <w:sz w:val="24"/>
        </w:rPr>
      </w:pPr>
      <w:r>
        <w:rPr>
          <w:i/>
          <w:sz w:val="24"/>
        </w:rPr>
        <w:t xml:space="preserve">             Наименование_организации                                                                                                                      </w:t>
      </w:r>
      <w:r>
        <w:rPr>
          <w:sz w:val="24"/>
        </w:rPr>
        <w:t xml:space="preserve"> осуществлять отправку российских туристов в Китайскую Народную Республику).</w:t>
      </w:r>
      <w:r>
        <w:rPr>
          <w:sz w:val="24"/>
        </w:rPr>
      </w:r>
      <w:r>
        <w:rPr>
          <w:sz w:val="24"/>
        </w:rPr>
      </w:r>
    </w:p>
    <w:p>
      <w:pPr>
        <w:pStyle w:val="838"/>
        <w:ind w:firstLine="720"/>
        <w:jc w:val="both"/>
        <w:rPr>
          <w:sz w:val="24"/>
        </w:rPr>
      </w:pPr>
      <w:r>
        <w:rPr>
          <w:sz w:val="24"/>
        </w:rPr>
        <w:t xml:space="preserve">_____________________       осуществляет сотрудничество с партнерами в Китайской </w:t>
      </w:r>
      <w:r>
        <w:rPr>
          <w:sz w:val="24"/>
        </w:rPr>
      </w:r>
      <w:r>
        <w:rPr>
          <w:sz w:val="24"/>
        </w:rPr>
      </w:r>
    </w:p>
    <w:p>
      <w:pPr>
        <w:pStyle w:val="838"/>
        <w:ind w:firstLine="720"/>
        <w:jc w:val="both"/>
        <w:rPr>
          <w:sz w:val="24"/>
        </w:rPr>
      </w:pPr>
      <w:r>
        <w:rPr>
          <w:i/>
          <w:sz w:val="24"/>
        </w:rPr>
        <w:t xml:space="preserve">Наименование</w:t>
      </w:r>
      <w:r>
        <w:rPr>
          <w:i/>
          <w:sz w:val="24"/>
        </w:rPr>
        <w:t xml:space="preserve"> </w:t>
      </w:r>
      <w:r>
        <w:rPr>
          <w:i/>
          <w:sz w:val="24"/>
        </w:rPr>
        <w:t xml:space="preserve">организации</w:t>
      </w:r>
      <w:r>
        <w:rPr>
          <w:sz w:val="24"/>
        </w:rPr>
      </w:r>
      <w:r>
        <w:rPr>
          <w:sz w:val="24"/>
        </w:rPr>
      </w:r>
    </w:p>
    <w:p>
      <w:pPr>
        <w:pStyle w:val="838"/>
        <w:ind w:firstLine="720"/>
        <w:jc w:val="both"/>
        <w:spacing w:line="360" w:lineRule="auto"/>
        <w:rPr>
          <w:sz w:val="24"/>
        </w:rPr>
      </w:pPr>
      <w:r>
        <w:rPr>
          <w:sz w:val="24"/>
        </w:rPr>
        <w:t xml:space="preserve">Народной   Республике: провинция, город, название фирмы, адрес, телефон, факс, руководитель.</w:t>
      </w:r>
      <w:r>
        <w:rPr>
          <w:sz w:val="24"/>
        </w:rPr>
      </w:r>
      <w:r>
        <w:rPr>
          <w:sz w:val="24"/>
        </w:rPr>
      </w:r>
    </w:p>
    <w:p>
      <w:pPr>
        <w:pStyle w:val="838"/>
        <w:ind w:firstLine="720"/>
        <w:jc w:val="both"/>
        <w:spacing w:line="360" w:lineRule="auto"/>
        <w:rPr>
          <w:i/>
          <w:sz w:val="24"/>
        </w:rPr>
      </w:pPr>
      <w:r>
        <w:rPr>
          <w:sz w:val="24"/>
        </w:rPr>
        <w:t xml:space="preserve">___________________________________</w:t>
      </w:r>
      <w:r>
        <w:rPr>
          <w:sz w:val="24"/>
        </w:rPr>
        <w:t xml:space="preserve">________________ФИО, </w:t>
      </w:r>
      <w:r>
        <w:rPr>
          <w:i/>
          <w:sz w:val="24"/>
        </w:rPr>
        <w:t xml:space="preserve">подпись руководителя или иного лица, уполномоченного представлять туроператора</w:t>
      </w:r>
      <w:r>
        <w:rPr>
          <w:i/>
          <w:sz w:val="24"/>
        </w:rPr>
        <w:t xml:space="preserve"> (с предоставлением доверенности)</w:t>
      </w:r>
      <w:r>
        <w:rPr>
          <w:sz w:val="24"/>
        </w:rPr>
        <w:t xml:space="preserve">, </w:t>
      </w:r>
      <w:r>
        <w:rPr>
          <w:i/>
          <w:sz w:val="24"/>
        </w:rPr>
        <w:t xml:space="preserve">печать организации</w:t>
      </w:r>
      <w:r>
        <w:rPr>
          <w:i/>
          <w:sz w:val="24"/>
        </w:rPr>
      </w:r>
      <w:r>
        <w:rPr>
          <w:i/>
          <w:sz w:val="24"/>
        </w:rPr>
      </w:r>
    </w:p>
    <w:p>
      <w:pPr>
        <w:pStyle w:val="838"/>
        <w:ind w:firstLine="720"/>
        <w:jc w:val="both"/>
        <w:spacing w:line="360" w:lineRule="auto"/>
        <w:rPr>
          <w:i/>
          <w:sz w:val="24"/>
        </w:rPr>
      </w:pPr>
      <w:r>
        <w:rPr>
          <w:i/>
          <w:sz w:val="24"/>
        </w:rPr>
      </w:r>
      <w:r>
        <w:rPr>
          <w:i/>
          <w:sz w:val="24"/>
        </w:rPr>
      </w:r>
      <w:r>
        <w:rPr>
          <w:i/>
          <w:sz w:val="24"/>
        </w:rPr>
      </w:r>
    </w:p>
    <w:p>
      <w:pPr>
        <w:pStyle w:val="838"/>
        <w:ind w:firstLine="720"/>
        <w:jc w:val="both"/>
        <w:spacing w:line="360" w:lineRule="auto"/>
        <w:rPr>
          <w:i/>
          <w:sz w:val="24"/>
        </w:rPr>
      </w:pPr>
      <w:r>
        <w:rPr>
          <w:i/>
          <w:sz w:val="24"/>
        </w:rPr>
      </w:r>
      <w:r>
        <w:rPr>
          <w:i/>
          <w:sz w:val="24"/>
        </w:rPr>
      </w:r>
      <w:r>
        <w:rPr>
          <w:i/>
          <w:sz w:val="24"/>
        </w:rPr>
      </w:r>
    </w:p>
    <w:p>
      <w:pPr>
        <w:pStyle w:val="838"/>
        <w:ind w:firstLine="720"/>
        <w:jc w:val="both"/>
        <w:spacing w:line="360" w:lineRule="auto"/>
        <w:rPr>
          <w:i/>
          <w:sz w:val="24"/>
        </w:rPr>
      </w:pPr>
      <w:r>
        <w:rPr>
          <w:i/>
          <w:sz w:val="24"/>
        </w:rPr>
      </w:r>
      <w:r>
        <w:rPr>
          <w:i/>
          <w:sz w:val="24"/>
        </w:rPr>
      </w:r>
      <w:r>
        <w:rPr>
          <w:i/>
          <w:sz w:val="24"/>
        </w:rPr>
      </w:r>
    </w:p>
    <w:p>
      <w:pPr>
        <w:pStyle w:val="838"/>
        <w:ind w:firstLine="720"/>
        <w:jc w:val="both"/>
        <w:spacing w:line="360" w:lineRule="auto"/>
        <w:rPr>
          <w:i/>
          <w:sz w:val="24"/>
        </w:rPr>
      </w:pPr>
      <w:r>
        <w:rPr>
          <w:i/>
          <w:sz w:val="24"/>
        </w:rPr>
      </w:r>
      <w:r>
        <w:rPr>
          <w:i/>
          <w:sz w:val="24"/>
        </w:rPr>
      </w:r>
      <w:r>
        <w:rPr>
          <w:i/>
          <w:sz w:val="24"/>
        </w:rPr>
      </w:r>
    </w:p>
    <w:p>
      <w:pPr>
        <w:pStyle w:val="838"/>
        <w:ind w:firstLine="720"/>
        <w:jc w:val="both"/>
        <w:spacing w:line="360" w:lineRule="auto"/>
        <w:rPr>
          <w:i/>
          <w:sz w:val="24"/>
        </w:rPr>
      </w:pPr>
      <w:r>
        <w:rPr>
          <w:i/>
          <w:sz w:val="24"/>
        </w:rPr>
      </w:r>
      <w:r>
        <w:rPr>
          <w:i/>
          <w:sz w:val="24"/>
        </w:rPr>
      </w:r>
      <w:r>
        <w:rPr>
          <w:i/>
          <w:sz w:val="24"/>
        </w:rPr>
      </w:r>
    </w:p>
    <w:p>
      <w:pPr>
        <w:pStyle w:val="838"/>
        <w:ind w:firstLine="720"/>
        <w:jc w:val="both"/>
        <w:spacing w:line="360" w:lineRule="auto"/>
        <w:rPr>
          <w:i/>
          <w:sz w:val="24"/>
        </w:rPr>
      </w:pPr>
      <w:r>
        <w:rPr>
          <w:i/>
          <w:sz w:val="24"/>
        </w:rPr>
      </w:r>
      <w:r>
        <w:rPr>
          <w:i/>
          <w:sz w:val="24"/>
        </w:rPr>
      </w:r>
      <w:r>
        <w:rPr>
          <w:i/>
          <w:sz w:val="24"/>
        </w:rPr>
      </w:r>
    </w:p>
    <w:p>
      <w:pPr>
        <w:pStyle w:val="838"/>
        <w:ind w:firstLine="720"/>
        <w:jc w:val="both"/>
        <w:spacing w:line="360" w:lineRule="auto"/>
        <w:rPr>
          <w:i/>
          <w:sz w:val="24"/>
        </w:rPr>
      </w:pPr>
      <w:r>
        <w:rPr>
          <w:i/>
          <w:sz w:val="24"/>
        </w:rPr>
      </w:r>
      <w:r>
        <w:rPr>
          <w:i/>
          <w:sz w:val="24"/>
        </w:rPr>
      </w:r>
      <w:r>
        <w:rPr>
          <w:i/>
          <w:sz w:val="24"/>
        </w:rPr>
      </w:r>
    </w:p>
    <w:p>
      <w:pPr>
        <w:pStyle w:val="838"/>
        <w:jc w:val="right"/>
        <w:rPr>
          <w:i/>
          <w:sz w:val="24"/>
        </w:rPr>
      </w:pPr>
      <w:r>
        <w:rPr>
          <w:sz w:val="24"/>
        </w:rPr>
        <w:t xml:space="preserve"> </w:t>
      </w:r>
      <w:r>
        <w:rPr>
          <w:i/>
          <w:sz w:val="24"/>
        </w:rPr>
        <w:t xml:space="preserve">Образец </w:t>
      </w:r>
      <w:r>
        <w:rPr>
          <w:i/>
          <w:sz w:val="24"/>
        </w:rPr>
        <w:t xml:space="preserve">2</w:t>
      </w:r>
      <w:r>
        <w:rPr>
          <w:i/>
          <w:sz w:val="24"/>
        </w:rPr>
      </w:r>
      <w:r>
        <w:rPr>
          <w:i/>
          <w:sz w:val="24"/>
        </w:rPr>
      </w:r>
    </w:p>
    <w:p>
      <w:pPr>
        <w:pStyle w:val="838"/>
        <w:ind w:right="4495"/>
        <w:jc w:val="both"/>
        <w:rPr>
          <w:sz w:val="24"/>
        </w:rPr>
      </w:pPr>
      <w:r>
        <w:rPr>
          <w:sz w:val="24"/>
        </w:rPr>
      </w:r>
      <w:r>
        <w:rPr>
          <w:sz w:val="24"/>
        </w:rPr>
      </w:r>
      <w:r>
        <w:rPr>
          <w:sz w:val="24"/>
        </w:rPr>
      </w:r>
    </w:p>
    <w:p>
      <w:pPr>
        <w:pStyle w:val="838"/>
        <w:ind w:right="4495"/>
        <w:jc w:val="both"/>
        <w:rPr>
          <w:sz w:val="24"/>
        </w:rPr>
      </w:pPr>
      <w:r>
        <w:rPr>
          <w:sz w:val="24"/>
        </w:rPr>
        <w:t xml:space="preserve">Письмо готовится на бланке организации с указанием адреса (места нахождения) и почтового адреса, адреса сайта в сети Интернет, номеров контактных телефонов, факсимильной и других имеющихся средств связи.</w:t>
      </w:r>
      <w:r>
        <w:rPr>
          <w:sz w:val="24"/>
        </w:rPr>
      </w:r>
      <w:r>
        <w:rPr>
          <w:sz w:val="24"/>
        </w:rPr>
      </w:r>
    </w:p>
    <w:p>
      <w:pPr>
        <w:pStyle w:val="838"/>
        <w:jc w:val="right"/>
        <w:rPr>
          <w:sz w:val="24"/>
        </w:rPr>
      </w:pPr>
      <w:r>
        <w:rPr>
          <w:sz w:val="24"/>
        </w:rPr>
      </w:r>
      <w:r>
        <w:rPr>
          <w:sz w:val="24"/>
        </w:rPr>
      </w:r>
      <w:r>
        <w:rPr>
          <w:sz w:val="24"/>
        </w:rPr>
      </w:r>
    </w:p>
    <w:tbl>
      <w:tblPr>
        <w:tblW w:w="0" w:type="auto"/>
        <w:tblInd w:w="0" w:type="dxa"/>
        <w:tblLayout w:type="autofit"/>
        <w:tblCellMar>
          <w:left w:w="108" w:type="dxa"/>
          <w:top w:w="0" w:type="dxa"/>
          <w:right w:w="108" w:type="dxa"/>
          <w:bottom w:w="0" w:type="dxa"/>
        </w:tblCellMar>
        <w:tblLook w:val="00A0" w:firstRow="1" w:lastRow="0" w:firstColumn="1" w:lastColumn="0" w:noHBand="0" w:noVBand="0"/>
      </w:tblPr>
      <w:tblGrid>
        <w:gridCol w:w="5068"/>
        <w:gridCol w:w="5069"/>
      </w:tblGrid>
      <w:tr>
        <w:trPr/>
        <w:tc>
          <w:tcPr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5068" w:type="dxa"/>
            <w:vAlign w:val="top"/>
            <w:textDirection w:val="lrTb"/>
            <w:noWrap w:val="false"/>
          </w:tcPr>
          <w:p>
            <w:pPr>
              <w:pStyle w:val="838"/>
              <w:jc w:val="right"/>
              <w:rPr>
                <w:sz w:val="24"/>
              </w:rPr>
            </w:pPr>
            <w:r>
              <w:rPr>
                <w:sz w:val="24"/>
              </w:rPr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5069" w:type="dxa"/>
            <w:vAlign w:val="top"/>
            <w:textDirection w:val="lrTb"/>
            <w:noWrap w:val="false"/>
          </w:tcPr>
          <w:p>
            <w:pPr>
              <w:pStyle w:val="838"/>
              <w:jc w:val="right"/>
              <w:rPr>
                <w:sz w:val="24"/>
              </w:rPr>
            </w:pPr>
            <w:r>
              <w:rPr>
                <w:sz w:val="24"/>
              </w:rPr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  <w:p>
            <w:pPr>
              <w:pStyle w:val="838"/>
              <w:jc w:val="right"/>
              <w:rPr>
                <w:sz w:val="24"/>
              </w:rPr>
            </w:pPr>
            <w:r>
              <w:rPr>
                <w:sz w:val="24"/>
              </w:rPr>
              <w:t xml:space="preserve">Губернатору</w:t>
            </w:r>
            <w:r>
              <w:rPr>
                <w:sz w:val="24"/>
              </w:rPr>
              <w:t xml:space="preserve"> Новосибирской области 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  <w:p>
            <w:pPr>
              <w:pStyle w:val="838"/>
              <w:jc w:val="right"/>
              <w:rPr>
                <w:sz w:val="24"/>
              </w:rPr>
            </w:pPr>
            <w:r>
              <w:rPr>
                <w:sz w:val="24"/>
              </w:rPr>
              <w:t xml:space="preserve">А.А. Травникову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</w:tr>
    </w:tbl>
    <w:p>
      <w:pPr>
        <w:pStyle w:val="838"/>
        <w:jc w:val="center"/>
        <w:rPr>
          <w:b/>
          <w:sz w:val="24"/>
        </w:rPr>
      </w:pPr>
      <w:r>
        <w:rPr>
          <w:b/>
          <w:sz w:val="24"/>
        </w:rPr>
      </w:r>
      <w:r>
        <w:rPr>
          <w:b/>
          <w:sz w:val="24"/>
        </w:rPr>
      </w:r>
      <w:r>
        <w:rPr>
          <w:b/>
          <w:sz w:val="24"/>
        </w:rPr>
      </w:r>
    </w:p>
    <w:p>
      <w:pPr>
        <w:pStyle w:val="838"/>
        <w:jc w:val="center"/>
        <w:rPr>
          <w:sz w:val="24"/>
        </w:rPr>
      </w:pPr>
      <w:r>
        <w:rPr>
          <w:b/>
          <w:sz w:val="24"/>
        </w:rPr>
        <w:t xml:space="preserve">Гарантийное письмо</w:t>
      </w:r>
      <w:r>
        <w:rPr>
          <w:sz w:val="24"/>
        </w:rPr>
      </w:r>
      <w:r>
        <w:rPr>
          <w:sz w:val="24"/>
        </w:rPr>
      </w:r>
    </w:p>
    <w:p>
      <w:pPr>
        <w:pStyle w:val="838"/>
        <w:jc w:val="both"/>
        <w:spacing w:line="360" w:lineRule="auto"/>
        <w:rPr>
          <w:sz w:val="24"/>
        </w:rPr>
      </w:pPr>
      <w:r>
        <w:rPr>
          <w:sz w:val="24"/>
        </w:rPr>
        <w:t xml:space="preserve"> </w:t>
      </w:r>
      <w:r>
        <w:rPr>
          <w:sz w:val="24"/>
        </w:rPr>
      </w:r>
      <w:r>
        <w:rPr>
          <w:sz w:val="24"/>
        </w:rPr>
      </w:r>
    </w:p>
    <w:p>
      <w:pPr>
        <w:pStyle w:val="838"/>
        <w:ind w:firstLine="720"/>
        <w:jc w:val="both"/>
        <w:rPr>
          <w:sz w:val="24"/>
        </w:rPr>
      </w:pPr>
      <w:r>
        <w:rPr>
          <w:sz w:val="24"/>
        </w:rPr>
        <w:t xml:space="preserve">_____________________ подтверждает наличие у фирмы и ее китайских партнеров</w:t>
      </w:r>
      <w:r>
        <w:rPr>
          <w:sz w:val="24"/>
        </w:rPr>
      </w:r>
      <w:r>
        <w:rPr>
          <w:sz w:val="24"/>
        </w:rPr>
      </w:r>
    </w:p>
    <w:p>
      <w:pPr>
        <w:pStyle w:val="838"/>
        <w:jc w:val="both"/>
        <w:rPr>
          <w:sz w:val="24"/>
        </w:rPr>
      </w:pPr>
      <w:r>
        <w:rPr>
          <w:i/>
          <w:sz w:val="24"/>
        </w:rPr>
        <w:t xml:space="preserve">                Наименование организации</w:t>
      </w:r>
      <w:r>
        <w:rPr>
          <w:sz w:val="24"/>
        </w:rPr>
      </w:r>
      <w:r>
        <w:rPr>
          <w:sz w:val="24"/>
        </w:rPr>
      </w:r>
    </w:p>
    <w:p>
      <w:pPr>
        <w:pStyle w:val="838"/>
        <w:jc w:val="both"/>
        <w:spacing w:line="360" w:lineRule="auto"/>
        <w:rPr>
          <w:sz w:val="24"/>
        </w:rPr>
      </w:pPr>
      <w:r>
        <w:rPr>
          <w:sz w:val="24"/>
        </w:rPr>
        <w:t xml:space="preserve">  ресурсов, </w:t>
      </w:r>
      <w:r>
        <w:rPr>
          <w:sz w:val="24"/>
        </w:rPr>
        <w:t xml:space="preserve">сил и средств, необходимых для </w:t>
      </w:r>
      <w:r>
        <w:rPr>
          <w:sz w:val="24"/>
        </w:rPr>
        <w:t xml:space="preserve">обеспечения личной безопасности туристов – граждан Российской Федерации (далее – туристы), сохранности их имущества, беспрепятственного получения туристами медицинской, правовой и иных видов неотложной помощи во</w:t>
      </w:r>
      <w:r>
        <w:rPr>
          <w:sz w:val="24"/>
        </w:rPr>
        <w:t xml:space="preserve"> всех пунктах (местах) в период</w:t>
      </w:r>
      <w:r>
        <w:rPr>
          <w:sz w:val="24"/>
        </w:rPr>
        <w:t xml:space="preserve"> временного пребывания на территории Китайской Народной Республики.</w:t>
      </w:r>
      <w:r>
        <w:rPr>
          <w:sz w:val="24"/>
        </w:rPr>
      </w:r>
      <w:r>
        <w:rPr>
          <w:sz w:val="24"/>
        </w:rPr>
      </w:r>
    </w:p>
    <w:p>
      <w:pPr>
        <w:pStyle w:val="838"/>
        <w:ind w:firstLine="720"/>
        <w:jc w:val="both"/>
        <w:rPr>
          <w:sz w:val="24"/>
        </w:rPr>
      </w:pPr>
      <w:r>
        <w:rPr>
          <w:b/>
          <w:sz w:val="24"/>
        </w:rPr>
        <w:t xml:space="preserve"> </w:t>
      </w:r>
      <w:r>
        <w:rPr>
          <w:sz w:val="24"/>
        </w:rPr>
        <w:t xml:space="preserve">______________________ обязуется:</w:t>
      </w:r>
      <w:r>
        <w:rPr>
          <w:sz w:val="24"/>
        </w:rPr>
      </w:r>
      <w:r>
        <w:rPr>
          <w:sz w:val="24"/>
        </w:rPr>
      </w:r>
    </w:p>
    <w:p>
      <w:pPr>
        <w:pStyle w:val="838"/>
        <w:ind w:firstLine="720"/>
        <w:jc w:val="both"/>
        <w:rPr>
          <w:sz w:val="24"/>
        </w:rPr>
      </w:pPr>
      <w:r>
        <w:rPr>
          <w:i/>
          <w:sz w:val="24"/>
        </w:rPr>
        <w:t xml:space="preserve">  Наименование организации</w:t>
      </w:r>
      <w:r>
        <w:rPr>
          <w:sz w:val="24"/>
        </w:rPr>
      </w:r>
      <w:r>
        <w:rPr>
          <w:sz w:val="24"/>
        </w:rPr>
      </w:r>
    </w:p>
    <w:p>
      <w:pPr>
        <w:pStyle w:val="844"/>
        <w:ind w:firstLine="720"/>
        <w:spacing w:line="360" w:lineRule="auto"/>
        <w:tabs>
          <w:tab w:val="left" w:pos="1080" w:leader="none"/>
        </w:tabs>
        <w:rPr>
          <w:sz w:val="24"/>
        </w:rPr>
      </w:pPr>
      <w:r>
        <w:rPr>
          <w:sz w:val="24"/>
        </w:rPr>
        <w:t xml:space="preserve">предоставлять туристам гарантии страхования на случай внезапного заболевания и от несчаст</w:t>
      </w:r>
      <w:r>
        <w:rPr>
          <w:sz w:val="24"/>
        </w:rPr>
        <w:t xml:space="preserve">ных случаев; по требованию туристов оказывать содействие по предоставлению услуг по страхованию иных рисков (в том числе при совершении путешествий, связанных с прохождением туристами маршрутов, представляющих повышенную опасность для их жизни и здоровья);</w:t>
      </w:r>
      <w:r>
        <w:rPr>
          <w:sz w:val="24"/>
        </w:rPr>
      </w:r>
      <w:r>
        <w:rPr>
          <w:sz w:val="24"/>
        </w:rPr>
      </w:r>
    </w:p>
    <w:p>
      <w:pPr>
        <w:pStyle w:val="844"/>
        <w:ind w:firstLine="720"/>
        <w:spacing w:line="360" w:lineRule="auto"/>
        <w:tabs>
          <w:tab w:val="left" w:pos="1080" w:leader="none"/>
        </w:tabs>
        <w:rPr>
          <w:sz w:val="24"/>
        </w:rPr>
      </w:pPr>
      <w:r>
        <w:rPr>
          <w:sz w:val="24"/>
        </w:rPr>
        <w:t xml:space="preserve">активно взаимодействовать с заинтересованными территориальными подразделениями федеральных </w:t>
      </w:r>
      <w:r>
        <w:rPr>
          <w:sz w:val="24"/>
        </w:rPr>
        <w:t xml:space="preserve">органов исполнительной власти, </w:t>
      </w:r>
      <w:r>
        <w:rPr>
          <w:sz w:val="24"/>
        </w:rPr>
        <w:t xml:space="preserve">органами координации по реализации Соглашения субъектов Российской Фед</w:t>
      </w:r>
      <w:r>
        <w:rPr>
          <w:sz w:val="24"/>
        </w:rPr>
        <w:t xml:space="preserve">ерации, своевременно информировать их о случаях несвоевременного возвращения и (или) невозвращения туристов в Российскую Федерацию, утраты ими документов на право пересечения государственной границы, совершения в отношении туристов противоправных действий.</w:t>
      </w:r>
      <w:r>
        <w:rPr>
          <w:sz w:val="24"/>
        </w:rPr>
      </w:r>
      <w:r>
        <w:rPr>
          <w:sz w:val="24"/>
        </w:rPr>
      </w:r>
    </w:p>
    <w:p>
      <w:pPr>
        <w:pStyle w:val="838"/>
        <w:jc w:val="both"/>
        <w:spacing w:line="360" w:lineRule="auto"/>
        <w:rPr>
          <w:sz w:val="24"/>
        </w:rPr>
      </w:pPr>
      <w:r>
        <w:rPr>
          <w:sz w:val="24"/>
        </w:rPr>
      </w:r>
      <w:r>
        <w:rPr>
          <w:sz w:val="24"/>
        </w:rPr>
      </w:r>
      <w:r>
        <w:rPr>
          <w:sz w:val="24"/>
        </w:rPr>
      </w:r>
    </w:p>
    <w:p>
      <w:pPr>
        <w:pStyle w:val="838"/>
        <w:jc w:val="both"/>
        <w:rPr>
          <w:i/>
          <w:sz w:val="24"/>
        </w:rPr>
      </w:pPr>
      <w:r>
        <w:rPr>
          <w:sz w:val="24"/>
        </w:rPr>
        <w:t xml:space="preserve">____</w:t>
      </w:r>
      <w:r>
        <w:rPr>
          <w:sz w:val="24"/>
        </w:rPr>
        <w:t xml:space="preserve">_________________________ФИО,</w:t>
      </w:r>
      <w:r>
        <w:rPr>
          <w:sz w:val="24"/>
        </w:rPr>
        <w:t xml:space="preserve"> </w:t>
      </w:r>
      <w:r>
        <w:rPr>
          <w:i/>
          <w:sz w:val="24"/>
        </w:rPr>
        <w:t xml:space="preserve">подпись руководителя или иного лица, уполномоченного представлять туроператора</w:t>
      </w:r>
      <w:r>
        <w:rPr>
          <w:i/>
          <w:sz w:val="24"/>
        </w:rPr>
        <w:t xml:space="preserve"> (с предоставлением доверенности)</w:t>
      </w:r>
      <w:r>
        <w:rPr>
          <w:sz w:val="24"/>
        </w:rPr>
        <w:t xml:space="preserve">, </w:t>
      </w:r>
      <w:r>
        <w:rPr>
          <w:i/>
          <w:sz w:val="24"/>
        </w:rPr>
        <w:t xml:space="preserve">печать организации</w:t>
      </w:r>
      <w:r>
        <w:rPr>
          <w:i/>
          <w:sz w:val="24"/>
        </w:rPr>
      </w:r>
      <w:r>
        <w:rPr>
          <w:i/>
          <w:sz w:val="24"/>
        </w:rPr>
      </w:r>
    </w:p>
    <w:p>
      <w:pPr>
        <w:pStyle w:val="838"/>
        <w:jc w:val="both"/>
        <w:spacing w:line="360" w:lineRule="auto"/>
        <w:rPr>
          <w:sz w:val="24"/>
        </w:rPr>
      </w:pPr>
      <w:r>
        <w:rPr>
          <w:sz w:val="24"/>
        </w:rPr>
      </w:r>
      <w:r>
        <w:rPr>
          <w:sz w:val="24"/>
        </w:rPr>
      </w:r>
      <w:r>
        <w:rPr>
          <w:sz w:val="24"/>
        </w:rPr>
      </w:r>
    </w:p>
    <w:p>
      <w:pPr>
        <w:pStyle w:val="838"/>
        <w:jc w:val="both"/>
        <w:spacing w:line="360" w:lineRule="auto"/>
        <w:rPr>
          <w:sz w:val="24"/>
        </w:rPr>
      </w:pPr>
      <w:r>
        <w:rPr>
          <w:sz w:val="24"/>
        </w:rPr>
      </w:r>
      <w:r>
        <w:rPr>
          <w:sz w:val="24"/>
        </w:rPr>
      </w:r>
      <w:r>
        <w:rPr>
          <w:sz w:val="24"/>
        </w:rPr>
      </w:r>
    </w:p>
    <w:p>
      <w:pPr>
        <w:pStyle w:val="838"/>
        <w:jc w:val="both"/>
        <w:spacing w:line="360" w:lineRule="auto"/>
        <w:rPr>
          <w:sz w:val="24"/>
        </w:rPr>
      </w:pPr>
      <w:r>
        <w:rPr>
          <w:sz w:val="24"/>
        </w:rPr>
      </w:r>
      <w:r>
        <w:rPr>
          <w:sz w:val="24"/>
        </w:rPr>
      </w:r>
      <w:r>
        <w:rPr>
          <w:sz w:val="24"/>
        </w:rPr>
      </w:r>
    </w:p>
    <w:p>
      <w:pPr>
        <w:pStyle w:val="838"/>
        <w:jc w:val="both"/>
        <w:spacing w:line="360" w:lineRule="auto"/>
        <w:rPr>
          <w:sz w:val="24"/>
        </w:rPr>
      </w:pPr>
      <w:r>
        <w:rPr>
          <w:sz w:val="24"/>
        </w:rPr>
      </w:r>
      <w:r>
        <w:rPr>
          <w:sz w:val="24"/>
        </w:rPr>
      </w:r>
      <w:r>
        <w:rPr>
          <w:sz w:val="24"/>
        </w:rPr>
      </w:r>
    </w:p>
    <w:p>
      <w:pPr>
        <w:pStyle w:val="838"/>
        <w:jc w:val="right"/>
        <w:rPr>
          <w:sz w:val="24"/>
        </w:rPr>
      </w:pPr>
      <w:r>
        <w:rPr>
          <w:sz w:val="24"/>
        </w:rPr>
      </w:r>
      <w:r>
        <w:rPr>
          <w:sz w:val="24"/>
        </w:rPr>
      </w:r>
      <w:r>
        <w:rPr>
          <w:sz w:val="24"/>
        </w:rPr>
      </w:r>
    </w:p>
    <w:p>
      <w:pPr>
        <w:pStyle w:val="838"/>
        <w:jc w:val="right"/>
        <w:rPr>
          <w:i/>
          <w:sz w:val="24"/>
        </w:rPr>
      </w:pPr>
      <w:r>
        <w:rPr>
          <w:sz w:val="24"/>
        </w:rPr>
        <w:t xml:space="preserve"> </w:t>
      </w:r>
      <w:r>
        <w:rPr>
          <w:i/>
          <w:sz w:val="24"/>
        </w:rPr>
        <w:t xml:space="preserve">Образец </w:t>
      </w:r>
      <w:r>
        <w:rPr>
          <w:i/>
          <w:sz w:val="24"/>
        </w:rPr>
        <w:t xml:space="preserve">3</w:t>
      </w:r>
      <w:r>
        <w:rPr>
          <w:i/>
          <w:sz w:val="24"/>
        </w:rPr>
      </w:r>
      <w:r>
        <w:rPr>
          <w:i/>
          <w:sz w:val="24"/>
        </w:rPr>
      </w:r>
    </w:p>
    <w:p>
      <w:pPr>
        <w:pStyle w:val="838"/>
        <w:ind w:right="4495"/>
        <w:jc w:val="both"/>
        <w:rPr>
          <w:sz w:val="24"/>
        </w:rPr>
      </w:pPr>
      <w:r>
        <w:rPr>
          <w:sz w:val="24"/>
        </w:rPr>
        <w:t xml:space="preserve">Письмо готовится на бланке организации с указанием адреса (места нахождения) и почтового адреса, адреса сайта в сети Интернет, номеров контактных телефонов, факсимильной и других имеющихся средств связи.</w:t>
      </w:r>
      <w:r>
        <w:rPr>
          <w:sz w:val="24"/>
        </w:rPr>
      </w:r>
      <w:r>
        <w:rPr>
          <w:sz w:val="24"/>
        </w:rPr>
      </w:r>
    </w:p>
    <w:p>
      <w:pPr>
        <w:pStyle w:val="838"/>
        <w:ind w:right="4495"/>
        <w:jc w:val="both"/>
        <w:rPr>
          <w:sz w:val="24"/>
        </w:rPr>
      </w:pPr>
      <w:r>
        <w:rPr>
          <w:sz w:val="24"/>
        </w:rPr>
      </w:r>
      <w:r>
        <w:rPr>
          <w:sz w:val="24"/>
        </w:rPr>
      </w:r>
      <w:r>
        <w:rPr>
          <w:sz w:val="24"/>
        </w:rPr>
      </w:r>
    </w:p>
    <w:tbl>
      <w:tblPr>
        <w:tblW w:w="0" w:type="auto"/>
        <w:tblInd w:w="0" w:type="dxa"/>
        <w:tblLayout w:type="autofit"/>
        <w:tblCellMar>
          <w:left w:w="108" w:type="dxa"/>
          <w:top w:w="0" w:type="dxa"/>
          <w:right w:w="108" w:type="dxa"/>
          <w:bottom w:w="0" w:type="dxa"/>
        </w:tblCellMar>
        <w:tblLook w:val="00A0" w:firstRow="1" w:lastRow="0" w:firstColumn="1" w:lastColumn="0" w:noHBand="0" w:noVBand="0"/>
      </w:tblPr>
      <w:tblGrid>
        <w:gridCol w:w="5068"/>
        <w:gridCol w:w="5069"/>
      </w:tblGrid>
      <w:tr>
        <w:trPr/>
        <w:tc>
          <w:tcPr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5068" w:type="dxa"/>
            <w:vAlign w:val="top"/>
            <w:textDirection w:val="lrTb"/>
            <w:noWrap w:val="false"/>
          </w:tcPr>
          <w:p>
            <w:pPr>
              <w:pStyle w:val="838"/>
              <w:jc w:val="right"/>
              <w:rPr>
                <w:sz w:val="24"/>
              </w:rPr>
            </w:pPr>
            <w:r>
              <w:rPr>
                <w:sz w:val="24"/>
              </w:rPr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5069" w:type="dxa"/>
            <w:vAlign w:val="top"/>
            <w:textDirection w:val="lrTb"/>
            <w:noWrap w:val="false"/>
          </w:tcPr>
          <w:p>
            <w:pPr>
              <w:pStyle w:val="838"/>
              <w:jc w:val="right"/>
              <w:rPr>
                <w:sz w:val="24"/>
              </w:rPr>
            </w:pPr>
            <w:r>
              <w:rPr>
                <w:sz w:val="24"/>
              </w:rPr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  <w:p>
            <w:pPr>
              <w:pStyle w:val="838"/>
              <w:jc w:val="right"/>
              <w:rPr>
                <w:sz w:val="24"/>
              </w:rPr>
            </w:pPr>
            <w:r>
              <w:rPr>
                <w:sz w:val="24"/>
              </w:rPr>
              <w:t xml:space="preserve">Губернатору</w:t>
            </w:r>
            <w:r>
              <w:rPr>
                <w:sz w:val="24"/>
              </w:rPr>
              <w:t xml:space="preserve"> Новосибирской области 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  <w:p>
            <w:pPr>
              <w:pStyle w:val="838"/>
              <w:jc w:val="right"/>
              <w:rPr>
                <w:sz w:val="24"/>
              </w:rPr>
            </w:pPr>
            <w:r>
              <w:rPr>
                <w:sz w:val="24"/>
              </w:rPr>
              <w:t xml:space="preserve">А.А. Травникову</w:t>
            </w:r>
            <w:r>
              <w:rPr>
                <w:sz w:val="24"/>
              </w:rPr>
              <w:t xml:space="preserve"> 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</w:tr>
    </w:tbl>
    <w:p>
      <w:pPr>
        <w:pStyle w:val="838"/>
        <w:rPr>
          <w:sz w:val="24"/>
        </w:rPr>
      </w:pPr>
      <w:r>
        <w:rPr>
          <w:sz w:val="24"/>
        </w:rPr>
      </w:r>
      <w:r>
        <w:rPr>
          <w:sz w:val="24"/>
        </w:rPr>
      </w:r>
      <w:r>
        <w:rPr>
          <w:sz w:val="24"/>
        </w:rPr>
      </w:r>
    </w:p>
    <w:p>
      <w:pPr>
        <w:pStyle w:val="838"/>
        <w:jc w:val="center"/>
        <w:rPr>
          <w:b/>
          <w:sz w:val="24"/>
        </w:rPr>
      </w:pPr>
      <w:r>
        <w:rPr>
          <w:b/>
          <w:sz w:val="24"/>
        </w:rPr>
        <w:t xml:space="preserve">Гарантийное письмо</w:t>
      </w:r>
      <w:r>
        <w:rPr>
          <w:b/>
          <w:sz w:val="24"/>
        </w:rPr>
      </w:r>
      <w:r>
        <w:rPr>
          <w:b/>
          <w:sz w:val="24"/>
        </w:rPr>
      </w:r>
    </w:p>
    <w:p>
      <w:pPr>
        <w:pStyle w:val="838"/>
        <w:jc w:val="center"/>
        <w:rPr>
          <w:b/>
          <w:sz w:val="24"/>
        </w:rPr>
      </w:pPr>
      <w:r>
        <w:rPr>
          <w:b/>
          <w:sz w:val="24"/>
        </w:rPr>
      </w:r>
      <w:r>
        <w:rPr>
          <w:b/>
          <w:sz w:val="24"/>
        </w:rPr>
      </w:r>
      <w:r>
        <w:rPr>
          <w:b/>
          <w:sz w:val="24"/>
        </w:rPr>
      </w:r>
    </w:p>
    <w:p>
      <w:pPr>
        <w:pStyle w:val="838"/>
        <w:ind w:firstLine="720"/>
        <w:jc w:val="both"/>
        <w:rPr>
          <w:sz w:val="24"/>
        </w:rPr>
      </w:pPr>
      <w:r>
        <w:rPr>
          <w:sz w:val="24"/>
        </w:rPr>
        <w:t xml:space="preserve">_______________________ </w:t>
      </w:r>
      <w:r>
        <w:rPr>
          <w:sz w:val="24"/>
        </w:rPr>
        <w:t xml:space="preserve">подтверждает наличие у фирмы </w:t>
      </w:r>
      <w:r>
        <w:rPr>
          <w:sz w:val="24"/>
        </w:rPr>
        <w:t xml:space="preserve">ресурсов, сил и средств, </w:t>
      </w:r>
      <w:r>
        <w:rPr>
          <w:sz w:val="24"/>
        </w:rPr>
      </w:r>
      <w:r>
        <w:rPr>
          <w:sz w:val="24"/>
        </w:rPr>
      </w:r>
    </w:p>
    <w:p>
      <w:pPr>
        <w:pStyle w:val="838"/>
        <w:jc w:val="both"/>
        <w:rPr>
          <w:sz w:val="24"/>
        </w:rPr>
      </w:pPr>
      <w:r>
        <w:rPr>
          <w:i/>
          <w:sz w:val="24"/>
        </w:rPr>
        <w:t xml:space="preserve">                   Наименование организации</w:t>
      </w:r>
      <w:r>
        <w:rPr>
          <w:sz w:val="24"/>
        </w:rPr>
      </w:r>
      <w:r>
        <w:rPr>
          <w:sz w:val="24"/>
        </w:rPr>
      </w:r>
    </w:p>
    <w:p>
      <w:pPr>
        <w:pStyle w:val="838"/>
        <w:jc w:val="both"/>
        <w:rPr>
          <w:sz w:val="24"/>
        </w:rPr>
      </w:pPr>
      <w:r>
        <w:rPr>
          <w:sz w:val="24"/>
        </w:rPr>
        <w:t xml:space="preserve">необходимых для</w:t>
      </w:r>
      <w:r>
        <w:rPr>
          <w:sz w:val="24"/>
        </w:rPr>
        <w:t xml:space="preserve"> обеспечения личной безопасности туристов – граждан Китайской Народной Республики (далее – туристы), сохранности их имущества, беспрепятственного</w:t>
      </w:r>
      <w:r>
        <w:rPr>
          <w:sz w:val="24"/>
        </w:rPr>
        <w:t xml:space="preserve"> </w:t>
      </w:r>
      <w:r>
        <w:rPr>
          <w:sz w:val="24"/>
        </w:rPr>
        <w:t xml:space="preserve">получения туристами медицинской, правовой и иных видов неотложной помощи во</w:t>
      </w:r>
      <w:r>
        <w:rPr>
          <w:sz w:val="24"/>
        </w:rPr>
        <w:t xml:space="preserve"> всех пунктах (местах) в период</w:t>
      </w:r>
      <w:r>
        <w:rPr>
          <w:sz w:val="24"/>
        </w:rPr>
        <w:t xml:space="preserve"> временного пребывания на территории Российской Федерации.</w:t>
      </w:r>
      <w:r>
        <w:rPr>
          <w:sz w:val="24"/>
        </w:rPr>
      </w:r>
      <w:r>
        <w:rPr>
          <w:sz w:val="24"/>
        </w:rPr>
      </w:r>
    </w:p>
    <w:p>
      <w:pPr>
        <w:pStyle w:val="838"/>
        <w:ind w:firstLine="720"/>
        <w:jc w:val="both"/>
        <w:rPr>
          <w:sz w:val="24"/>
        </w:rPr>
      </w:pPr>
      <w:r>
        <w:rPr>
          <w:sz w:val="24"/>
        </w:rPr>
        <w:t xml:space="preserve"> _____________________ </w:t>
      </w:r>
      <w:r>
        <w:rPr>
          <w:sz w:val="24"/>
        </w:rPr>
        <w:t xml:space="preserve">обязуется:</w:t>
      </w:r>
      <w:r>
        <w:rPr>
          <w:sz w:val="24"/>
        </w:rPr>
      </w:r>
      <w:r>
        <w:rPr>
          <w:sz w:val="24"/>
        </w:rPr>
      </w:r>
    </w:p>
    <w:p>
      <w:pPr>
        <w:pStyle w:val="844"/>
        <w:ind w:firstLine="720"/>
        <w:tabs>
          <w:tab w:val="left" w:pos="1080" w:leader="none"/>
        </w:tabs>
        <w:rPr>
          <w:sz w:val="24"/>
        </w:rPr>
      </w:pPr>
      <w:r>
        <w:rPr>
          <w:i/>
          <w:sz w:val="24"/>
        </w:rPr>
        <w:t xml:space="preserve">   Наименование организации</w:t>
      </w:r>
      <w:r>
        <w:rPr>
          <w:sz w:val="24"/>
        </w:rPr>
      </w:r>
      <w:r>
        <w:rPr>
          <w:sz w:val="24"/>
        </w:rPr>
      </w:r>
    </w:p>
    <w:p>
      <w:pPr>
        <w:pStyle w:val="844"/>
        <w:ind w:firstLine="720"/>
        <w:tabs>
          <w:tab w:val="left" w:pos="1080" w:leader="none"/>
        </w:tabs>
        <w:rPr>
          <w:sz w:val="24"/>
        </w:rPr>
      </w:pPr>
      <w:r>
        <w:rPr>
          <w:sz w:val="24"/>
        </w:rPr>
        <w:t xml:space="preserve">предоставлять туристам гарантии страхования на случай внезапного заболевания и от несчаст</w:t>
      </w:r>
      <w:r>
        <w:rPr>
          <w:sz w:val="24"/>
        </w:rPr>
        <w:t xml:space="preserve">ных случаев; по требованию туристов оказывать содействие по предоставлению услуг по страхованию иных рисков (в том числе при совершении путешествий, связанных с прохождением туристами маршрутов, представляющих повышенную опасность для их жизни и здоровья);</w:t>
      </w:r>
      <w:r>
        <w:rPr>
          <w:sz w:val="24"/>
        </w:rPr>
      </w:r>
      <w:r>
        <w:rPr>
          <w:sz w:val="24"/>
        </w:rPr>
      </w:r>
    </w:p>
    <w:p>
      <w:pPr>
        <w:pStyle w:val="844"/>
        <w:ind w:firstLine="720"/>
        <w:tabs>
          <w:tab w:val="left" w:pos="1080" w:leader="none"/>
        </w:tabs>
        <w:rPr>
          <w:sz w:val="24"/>
        </w:rPr>
      </w:pPr>
      <w:r>
        <w:rPr>
          <w:sz w:val="24"/>
        </w:rPr>
        <w:t xml:space="preserve">выполнять в отношении туристов обязанности принимающей стороны</w:t>
      </w:r>
      <w:r>
        <w:rPr>
          <w:sz w:val="24"/>
        </w:rPr>
        <w:t xml:space="preserve">, принимать необходимые меры по</w:t>
      </w:r>
      <w:r>
        <w:rPr>
          <w:sz w:val="24"/>
        </w:rPr>
        <w:t xml:space="preserve"> соблюдению правил пребывания иностранных граждан в Российской Федерации и их своевременному выезду за пределы территории Российской Федерации, в том числе порядка регистрации (учета) иностранных граждан в местах пребывания;</w:t>
      </w:r>
      <w:r>
        <w:rPr>
          <w:sz w:val="24"/>
        </w:rPr>
      </w:r>
      <w:r>
        <w:rPr>
          <w:sz w:val="24"/>
        </w:rPr>
      </w:r>
    </w:p>
    <w:p>
      <w:pPr>
        <w:pStyle w:val="844"/>
        <w:ind w:firstLine="720"/>
        <w:tabs>
          <w:tab w:val="left" w:pos="1080" w:leader="none"/>
        </w:tabs>
        <w:rPr>
          <w:sz w:val="24"/>
        </w:rPr>
      </w:pPr>
      <w:r>
        <w:rPr>
          <w:sz w:val="24"/>
        </w:rPr>
        <w:t xml:space="preserve">активно взаимодействовать с заинтересованными территориальными подразделениями федеральных органов исполнительной власти, органами координации по реализации Соглашения субъектов Российской Фе</w:t>
      </w:r>
      <w:r>
        <w:rPr>
          <w:sz w:val="24"/>
        </w:rPr>
        <w:t xml:space="preserve">дерации, своевременно информировать их о случаях несвоевременного возвращения туристов на территорию Китайской Народной Республики, утраты ими документов на право пересечения государственной границы, совершения в отношении туристов противоправных действий;</w:t>
      </w:r>
      <w:r>
        <w:rPr>
          <w:sz w:val="24"/>
        </w:rPr>
      </w:r>
      <w:r>
        <w:rPr>
          <w:sz w:val="24"/>
        </w:rPr>
      </w:r>
    </w:p>
    <w:p>
      <w:pPr>
        <w:pStyle w:val="838"/>
        <w:ind w:firstLine="708"/>
        <w:jc w:val="both"/>
        <w:rPr>
          <w:sz w:val="24"/>
        </w:rPr>
      </w:pPr>
      <w:r>
        <w:rPr>
          <w:sz w:val="24"/>
        </w:rPr>
        <w:t xml:space="preserve">нести все необходимые расходы, связанные с проживанием, передвижением и выездом туристов за пределы Российской Федерации.</w:t>
      </w:r>
      <w:r>
        <w:rPr>
          <w:sz w:val="24"/>
        </w:rPr>
      </w:r>
      <w:r>
        <w:rPr>
          <w:sz w:val="24"/>
        </w:rPr>
      </w:r>
    </w:p>
    <w:p>
      <w:pPr>
        <w:pStyle w:val="838"/>
        <w:ind w:firstLine="708"/>
        <w:jc w:val="both"/>
        <w:rPr>
          <w:sz w:val="24"/>
        </w:rPr>
      </w:pPr>
      <w:r>
        <w:rPr>
          <w:sz w:val="24"/>
        </w:rPr>
      </w:r>
      <w:r>
        <w:rPr>
          <w:sz w:val="24"/>
        </w:rPr>
      </w:r>
      <w:r>
        <w:rPr>
          <w:sz w:val="24"/>
        </w:rPr>
      </w:r>
    </w:p>
    <w:p>
      <w:pPr>
        <w:pStyle w:val="838"/>
        <w:jc w:val="both"/>
        <w:rPr>
          <w:sz w:val="24"/>
        </w:rPr>
      </w:pPr>
      <w:r>
        <w:rPr>
          <w:sz w:val="24"/>
        </w:rPr>
        <w:t xml:space="preserve">____________________________________________________________________</w:t>
      </w:r>
      <w:r>
        <w:rPr>
          <w:sz w:val="24"/>
        </w:rPr>
        <w:t xml:space="preserve">ФИО, </w:t>
      </w:r>
      <w:r>
        <w:rPr>
          <w:i/>
          <w:sz w:val="24"/>
        </w:rPr>
        <w:t xml:space="preserve">подпись руководителя или иного лица, уполномоченного представлять туроператора</w:t>
      </w:r>
      <w:r>
        <w:rPr>
          <w:i/>
          <w:sz w:val="24"/>
        </w:rPr>
        <w:t xml:space="preserve"> (с предоставлением доверенности)</w:t>
      </w:r>
      <w:r>
        <w:rPr>
          <w:sz w:val="24"/>
        </w:rPr>
        <w:t xml:space="preserve">, </w:t>
      </w:r>
      <w:r>
        <w:rPr>
          <w:i/>
          <w:sz w:val="24"/>
        </w:rPr>
        <w:t xml:space="preserve">печать организации</w:t>
      </w:r>
      <w:r>
        <w:rPr>
          <w:sz w:val="24"/>
        </w:rPr>
      </w:r>
      <w:r>
        <w:rPr>
          <w:sz w:val="24"/>
        </w:rPr>
      </w:r>
    </w:p>
    <w:sectPr>
      <w:footnotePr/>
      <w:endnotePr/>
      <w:type w:val="nextPage"/>
      <w:pgSz w:w="11906" w:h="16838" w:orient="portrait"/>
      <w:pgMar w:top="1134" w:right="567" w:bottom="1134" w:left="1418" w:header="709" w:footer="709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</w:font>
  <w:font w:name="Symbol">
    <w:panose1 w:val="05010000000000000000"/>
  </w:font>
  <w:font w:name="Wingdings">
    <w:panose1 w:val="05010000000000000000"/>
  </w:font>
  <w:font w:name="Courier New">
    <w:panose1 w:val="02070309020205020404"/>
  </w:font>
  <w:font w:name="Tahoma">
    <w:panose1 w:val="020B0604030504040204"/>
  </w:font>
  <w:font w:name="Arial">
    <w:panose1 w:val="020B0604020202020204"/>
  </w:font>
  <w:font w:name="Calibri">
    <w:panose1 w:val="020F050202020403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  <w:tabs>
          <w:tab w:val="num" w:pos="720" w:leader="none"/>
        </w:tabs>
      </w:p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  <w:tabs>
          <w:tab w:val="num" w:pos="1440" w:leader="none"/>
        </w:tabs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  <w:tabs>
          <w:tab w:val="num" w:pos="2160" w:leader="none"/>
        </w:tabs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  <w:tabs>
          <w:tab w:val="num" w:pos="2880" w:leader="none"/>
        </w:tabs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  <w:tabs>
          <w:tab w:val="num" w:pos="3600" w:leader="none"/>
        </w:tabs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  <w:tabs>
          <w:tab w:val="num" w:pos="4320" w:leader="none"/>
        </w:tabs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  <w:tabs>
          <w:tab w:val="num" w:pos="5040" w:leader="none"/>
        </w:tabs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  <w:tabs>
          <w:tab w:val="num" w:pos="5760" w:leader="none"/>
        </w:tabs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  <w:tabs>
          <w:tab w:val="num" w:pos="6480" w:leader="none"/>
        </w:tabs>
      </w:pPr>
    </w:lvl>
  </w:abstractNum>
  <w:abstractNum w:abstractNumId="1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360" w:hanging="360"/>
        <w:tabs>
          <w:tab w:val="num" w:pos="360" w:leader="none"/>
        </w:tabs>
      </w:p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2">
    <w:multiLevelType w:val="hybridMultilevel"/>
    <w:lvl w:ilvl="0">
      <w:start w:val="2"/>
      <w:numFmt w:val="decimal"/>
      <w:isLgl w:val="false"/>
      <w:suff w:val="tab"/>
      <w:lvlText w:val="%1"/>
      <w:lvlJc w:val="left"/>
      <w:pPr>
        <w:ind w:left="1069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78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1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lang w:val="ru-RU" w:eastAsia="zh-CN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660">
    <w:name w:val="Heading 1"/>
    <w:basedOn w:val="838"/>
    <w:next w:val="838"/>
    <w:link w:val="661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661">
    <w:name w:val="Heading 1 Char"/>
    <w:link w:val="660"/>
    <w:uiPriority w:val="9"/>
    <w:rPr>
      <w:rFonts w:ascii="Arial" w:hAnsi="Arial" w:eastAsia="Arial" w:cs="Arial"/>
      <w:sz w:val="40"/>
      <w:szCs w:val="40"/>
    </w:rPr>
  </w:style>
  <w:style w:type="paragraph" w:styleId="662">
    <w:name w:val="Heading 2"/>
    <w:basedOn w:val="838"/>
    <w:next w:val="838"/>
    <w:link w:val="663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663">
    <w:name w:val="Heading 2 Char"/>
    <w:link w:val="662"/>
    <w:uiPriority w:val="9"/>
    <w:rPr>
      <w:rFonts w:ascii="Arial" w:hAnsi="Arial" w:eastAsia="Arial" w:cs="Arial"/>
      <w:sz w:val="34"/>
    </w:rPr>
  </w:style>
  <w:style w:type="paragraph" w:styleId="664">
    <w:name w:val="Heading 3"/>
    <w:basedOn w:val="838"/>
    <w:next w:val="838"/>
    <w:link w:val="665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665">
    <w:name w:val="Heading 3 Char"/>
    <w:link w:val="664"/>
    <w:uiPriority w:val="9"/>
    <w:rPr>
      <w:rFonts w:ascii="Arial" w:hAnsi="Arial" w:eastAsia="Arial" w:cs="Arial"/>
      <w:sz w:val="30"/>
      <w:szCs w:val="30"/>
    </w:rPr>
  </w:style>
  <w:style w:type="paragraph" w:styleId="666">
    <w:name w:val="Heading 4"/>
    <w:basedOn w:val="838"/>
    <w:next w:val="838"/>
    <w:link w:val="667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667">
    <w:name w:val="Heading 4 Char"/>
    <w:link w:val="666"/>
    <w:uiPriority w:val="9"/>
    <w:rPr>
      <w:rFonts w:ascii="Arial" w:hAnsi="Arial" w:eastAsia="Arial" w:cs="Arial"/>
      <w:b/>
      <w:bCs/>
      <w:sz w:val="26"/>
      <w:szCs w:val="26"/>
    </w:rPr>
  </w:style>
  <w:style w:type="paragraph" w:styleId="668">
    <w:name w:val="Heading 5"/>
    <w:basedOn w:val="838"/>
    <w:next w:val="838"/>
    <w:link w:val="669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669">
    <w:name w:val="Heading 5 Char"/>
    <w:link w:val="668"/>
    <w:uiPriority w:val="9"/>
    <w:rPr>
      <w:rFonts w:ascii="Arial" w:hAnsi="Arial" w:eastAsia="Arial" w:cs="Arial"/>
      <w:b/>
      <w:bCs/>
      <w:sz w:val="24"/>
      <w:szCs w:val="24"/>
    </w:rPr>
  </w:style>
  <w:style w:type="paragraph" w:styleId="670">
    <w:name w:val="Heading 6"/>
    <w:basedOn w:val="838"/>
    <w:next w:val="838"/>
    <w:link w:val="671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671">
    <w:name w:val="Heading 6 Char"/>
    <w:link w:val="670"/>
    <w:uiPriority w:val="9"/>
    <w:rPr>
      <w:rFonts w:ascii="Arial" w:hAnsi="Arial" w:eastAsia="Arial" w:cs="Arial"/>
      <w:b/>
      <w:bCs/>
      <w:sz w:val="22"/>
      <w:szCs w:val="22"/>
    </w:rPr>
  </w:style>
  <w:style w:type="paragraph" w:styleId="672">
    <w:name w:val="Heading 7"/>
    <w:basedOn w:val="838"/>
    <w:next w:val="838"/>
    <w:link w:val="673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673">
    <w:name w:val="Heading 7 Char"/>
    <w:link w:val="672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674">
    <w:name w:val="Heading 8"/>
    <w:basedOn w:val="838"/>
    <w:next w:val="838"/>
    <w:link w:val="675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675">
    <w:name w:val="Heading 8 Char"/>
    <w:link w:val="674"/>
    <w:uiPriority w:val="9"/>
    <w:rPr>
      <w:rFonts w:ascii="Arial" w:hAnsi="Arial" w:eastAsia="Arial" w:cs="Arial"/>
      <w:i/>
      <w:iCs/>
      <w:sz w:val="22"/>
      <w:szCs w:val="22"/>
    </w:rPr>
  </w:style>
  <w:style w:type="paragraph" w:styleId="676">
    <w:name w:val="Heading 9"/>
    <w:basedOn w:val="838"/>
    <w:next w:val="838"/>
    <w:link w:val="677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677">
    <w:name w:val="Heading 9 Char"/>
    <w:link w:val="676"/>
    <w:uiPriority w:val="9"/>
    <w:rPr>
      <w:rFonts w:ascii="Arial" w:hAnsi="Arial" w:eastAsia="Arial" w:cs="Arial"/>
      <w:i/>
      <w:iCs/>
      <w:sz w:val="21"/>
      <w:szCs w:val="21"/>
    </w:rPr>
  </w:style>
  <w:style w:type="paragraph" w:styleId="678">
    <w:name w:val="List Paragraph"/>
    <w:basedOn w:val="838"/>
    <w:uiPriority w:val="34"/>
    <w:qFormat/>
    <w:pPr>
      <w:contextualSpacing/>
      <w:ind w:left="720"/>
    </w:pPr>
  </w:style>
  <w:style w:type="paragraph" w:styleId="679">
    <w:name w:val="No Spacing"/>
    <w:uiPriority w:val="1"/>
    <w:qFormat/>
    <w:pPr>
      <w:spacing w:before="0" w:after="0" w:line="240" w:lineRule="auto"/>
    </w:pPr>
  </w:style>
  <w:style w:type="paragraph" w:styleId="680">
    <w:name w:val="Title"/>
    <w:basedOn w:val="838"/>
    <w:next w:val="838"/>
    <w:link w:val="681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681">
    <w:name w:val="Title Char"/>
    <w:link w:val="680"/>
    <w:uiPriority w:val="10"/>
    <w:rPr>
      <w:sz w:val="48"/>
      <w:szCs w:val="48"/>
    </w:rPr>
  </w:style>
  <w:style w:type="paragraph" w:styleId="682">
    <w:name w:val="Subtitle"/>
    <w:basedOn w:val="838"/>
    <w:next w:val="838"/>
    <w:link w:val="683"/>
    <w:uiPriority w:val="11"/>
    <w:qFormat/>
    <w:pPr>
      <w:spacing w:before="200" w:after="200"/>
    </w:pPr>
    <w:rPr>
      <w:sz w:val="24"/>
      <w:szCs w:val="24"/>
    </w:rPr>
  </w:style>
  <w:style w:type="character" w:styleId="683">
    <w:name w:val="Subtitle Char"/>
    <w:link w:val="682"/>
    <w:uiPriority w:val="11"/>
    <w:rPr>
      <w:sz w:val="24"/>
      <w:szCs w:val="24"/>
    </w:rPr>
  </w:style>
  <w:style w:type="paragraph" w:styleId="684">
    <w:name w:val="Quote"/>
    <w:basedOn w:val="838"/>
    <w:next w:val="838"/>
    <w:link w:val="685"/>
    <w:uiPriority w:val="29"/>
    <w:qFormat/>
    <w:pPr>
      <w:ind w:left="720" w:right="720"/>
    </w:pPr>
    <w:rPr>
      <w:i/>
    </w:rPr>
  </w:style>
  <w:style w:type="character" w:styleId="685">
    <w:name w:val="Quote Char"/>
    <w:link w:val="684"/>
    <w:uiPriority w:val="29"/>
    <w:rPr>
      <w:i/>
    </w:rPr>
  </w:style>
  <w:style w:type="paragraph" w:styleId="686">
    <w:name w:val="Intense Quote"/>
    <w:basedOn w:val="838"/>
    <w:next w:val="838"/>
    <w:link w:val="687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687">
    <w:name w:val="Intense Quote Char"/>
    <w:link w:val="686"/>
    <w:uiPriority w:val="30"/>
    <w:rPr>
      <w:i/>
    </w:rPr>
  </w:style>
  <w:style w:type="paragraph" w:styleId="688">
    <w:name w:val="Header"/>
    <w:basedOn w:val="838"/>
    <w:link w:val="689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89">
    <w:name w:val="Header Char"/>
    <w:link w:val="688"/>
    <w:uiPriority w:val="99"/>
  </w:style>
  <w:style w:type="paragraph" w:styleId="690">
    <w:name w:val="Footer"/>
    <w:basedOn w:val="838"/>
    <w:link w:val="693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91">
    <w:name w:val="Footer Char"/>
    <w:link w:val="690"/>
    <w:uiPriority w:val="99"/>
  </w:style>
  <w:style w:type="paragraph" w:styleId="692">
    <w:name w:val="Caption"/>
    <w:basedOn w:val="838"/>
    <w:next w:val="838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693">
    <w:name w:val="Caption Char"/>
    <w:basedOn w:val="692"/>
    <w:link w:val="690"/>
    <w:uiPriority w:val="99"/>
  </w:style>
  <w:style w:type="table" w:styleId="694">
    <w:name w:val="Table Grid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95">
    <w:name w:val="Table Grid Light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96">
    <w:name w:val="Plain Table 1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97">
    <w:name w:val="Plain Table 2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98">
    <w:name w:val="Plain Table 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699">
    <w:name w:val="Plain Table 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0">
    <w:name w:val="Plain Table 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701">
    <w:name w:val="Grid Table 1 Light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2">
    <w:name w:val="Grid Table 1 Light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3">
    <w:name w:val="Grid Table 1 Light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4">
    <w:name w:val="Grid Table 1 Light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5">
    <w:name w:val="Grid Table 1 Light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6">
    <w:name w:val="Grid Table 1 Light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7">
    <w:name w:val="Grid Table 1 Light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8">
    <w:name w:val="Grid Table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9">
    <w:name w:val="Grid Table 2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0">
    <w:name w:val="Grid Table 2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1">
    <w:name w:val="Grid Table 2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2">
    <w:name w:val="Grid Table 2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3">
    <w:name w:val="Grid Table 2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4">
    <w:name w:val="Grid Table 2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5">
    <w:name w:val="Grid Table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6">
    <w:name w:val="Grid Table 3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7">
    <w:name w:val="Grid Table 3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8">
    <w:name w:val="Grid Table 3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9">
    <w:name w:val="Grid Table 3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0">
    <w:name w:val="Grid Table 3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1">
    <w:name w:val="Grid Table 3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2">
    <w:name w:val="Grid Table 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23">
    <w:name w:val="Grid Table 4 - Accent 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24">
    <w:name w:val="Grid Table 4 - Accent 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25">
    <w:name w:val="Grid Table 4 - Accent 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726">
    <w:name w:val="Grid Table 4 - Accent 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727">
    <w:name w:val="Grid Table 4 - Accent 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728">
    <w:name w:val="Grid Table 4 - Accent 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729">
    <w:name w:val="Grid Table 5 Dark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730">
    <w:name w:val="Grid Table 5 Dark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731">
    <w:name w:val="Grid Table 5 Dark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732">
    <w:name w:val="Grid Table 5 Dark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733">
    <w:name w:val="Grid Table 5 Dark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734">
    <w:name w:val="Grid Table 5 Dark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735">
    <w:name w:val="Grid Table 5 Dark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736">
    <w:name w:val="Grid Table 6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737">
    <w:name w:val="Grid Table 6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738">
    <w:name w:val="Grid Table 6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739">
    <w:name w:val="Grid Table 6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740">
    <w:name w:val="Grid Table 6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741">
    <w:name w:val="Grid Table 6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42">
    <w:name w:val="Grid Table 6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43">
    <w:name w:val="Grid Table 7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4">
    <w:name w:val="Grid Table 7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5">
    <w:name w:val="Grid Table 7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6">
    <w:name w:val="Grid Table 7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7">
    <w:name w:val="Grid Table 7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8">
    <w:name w:val="Grid Table 7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9">
    <w:name w:val="Grid Table 7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0">
    <w:name w:val="List Table 1 Light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1">
    <w:name w:val="List Table 1 Light - Accent 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2">
    <w:name w:val="List Table 1 Light - Accent 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3">
    <w:name w:val="List Table 1 Light - Accent 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4">
    <w:name w:val="List Table 1 Light - Accent 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5">
    <w:name w:val="List Table 1 Light - Accent 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6">
    <w:name w:val="List Table 1 Light - Accent 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7">
    <w:name w:val="List Table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758">
    <w:name w:val="List Table 2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759">
    <w:name w:val="List Table 2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760">
    <w:name w:val="List Table 2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761">
    <w:name w:val="List Table 2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762">
    <w:name w:val="List Table 2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763">
    <w:name w:val="List Table 2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764">
    <w:name w:val="List Table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5">
    <w:name w:val="List Table 3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6">
    <w:name w:val="List Table 3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7">
    <w:name w:val="List Table 3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8">
    <w:name w:val="List Table 3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9">
    <w:name w:val="List Table 3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0">
    <w:name w:val="List Table 3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1">
    <w:name w:val="List Table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2">
    <w:name w:val="List Table 4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3">
    <w:name w:val="List Table 4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4">
    <w:name w:val="List Table 4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5">
    <w:name w:val="List Table 4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6">
    <w:name w:val="List Table 4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7">
    <w:name w:val="List Table 4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8">
    <w:name w:val="List Table 5 Dark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9">
    <w:name w:val="List Table 5 Dark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0">
    <w:name w:val="List Table 5 Dark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1">
    <w:name w:val="List Table 5 Dark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2">
    <w:name w:val="List Table 5 Dark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3">
    <w:name w:val="List Table 5 Dark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4">
    <w:name w:val="List Table 5 Dark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5">
    <w:name w:val="List Table 6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786">
    <w:name w:val="List Table 6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787">
    <w:name w:val="List Table 6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788">
    <w:name w:val="List Table 6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789">
    <w:name w:val="List Table 6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790">
    <w:name w:val="List Table 6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791">
    <w:name w:val="List Table 6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792">
    <w:name w:val="List Table 7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793">
    <w:name w:val="List Table 7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794">
    <w:name w:val="List Table 7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795">
    <w:name w:val="List Table 7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796">
    <w:name w:val="List Table 7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797">
    <w:name w:val="List Table 7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798">
    <w:name w:val="List Table 7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799">
    <w:name w:val="Lined - Accent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00">
    <w:name w:val="Lined - Accent 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01">
    <w:name w:val="Lined - Accent 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02">
    <w:name w:val="Lined - Accent 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03">
    <w:name w:val="Lined - Accent 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04">
    <w:name w:val="Lined - Accent 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05">
    <w:name w:val="Lined - Accent 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06">
    <w:name w:val="Bordered &amp; Lined - Accent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07">
    <w:name w:val="Bordered &amp; Lined - Accent 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08">
    <w:name w:val="Bordered &amp; Lined - Accent 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09">
    <w:name w:val="Bordered &amp; Lined - Accent 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10">
    <w:name w:val="Bordered &amp; Lined - Accent 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11">
    <w:name w:val="Bordered &amp; Lined - Accent 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12">
    <w:name w:val="Bordered &amp; Lined - Accent 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13">
    <w:name w:val="Bordered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814">
    <w:name w:val="Bordered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815">
    <w:name w:val="Bordered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816">
    <w:name w:val="Bordered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817">
    <w:name w:val="Bordered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818">
    <w:name w:val="Bordered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819">
    <w:name w:val="Bordered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820">
    <w:name w:val="Hyperlink"/>
    <w:uiPriority w:val="99"/>
    <w:unhideWhenUsed/>
    <w:rPr>
      <w:color w:val="0000ff" w:themeColor="hyperlink"/>
      <w:u w:val="single"/>
    </w:rPr>
  </w:style>
  <w:style w:type="paragraph" w:styleId="821">
    <w:name w:val="footnote text"/>
    <w:basedOn w:val="838"/>
    <w:link w:val="822"/>
    <w:uiPriority w:val="99"/>
    <w:semiHidden/>
    <w:unhideWhenUsed/>
    <w:pPr>
      <w:spacing w:after="40" w:line="240" w:lineRule="auto"/>
    </w:pPr>
    <w:rPr>
      <w:sz w:val="18"/>
    </w:rPr>
  </w:style>
  <w:style w:type="character" w:styleId="822">
    <w:name w:val="Footnote Text Char"/>
    <w:link w:val="821"/>
    <w:uiPriority w:val="99"/>
    <w:rPr>
      <w:sz w:val="18"/>
    </w:rPr>
  </w:style>
  <w:style w:type="character" w:styleId="823">
    <w:name w:val="footnote reference"/>
    <w:uiPriority w:val="99"/>
    <w:unhideWhenUsed/>
    <w:rPr>
      <w:vertAlign w:val="superscript"/>
    </w:rPr>
  </w:style>
  <w:style w:type="paragraph" w:styleId="824">
    <w:name w:val="endnote text"/>
    <w:basedOn w:val="838"/>
    <w:link w:val="825"/>
    <w:uiPriority w:val="99"/>
    <w:semiHidden/>
    <w:unhideWhenUsed/>
    <w:pPr>
      <w:spacing w:after="0" w:line="240" w:lineRule="auto"/>
    </w:pPr>
    <w:rPr>
      <w:sz w:val="20"/>
    </w:rPr>
  </w:style>
  <w:style w:type="character" w:styleId="825">
    <w:name w:val="Endnote Text Char"/>
    <w:link w:val="824"/>
    <w:uiPriority w:val="99"/>
    <w:rPr>
      <w:sz w:val="20"/>
    </w:rPr>
  </w:style>
  <w:style w:type="character" w:styleId="826">
    <w:name w:val="endnote reference"/>
    <w:uiPriority w:val="99"/>
    <w:semiHidden/>
    <w:unhideWhenUsed/>
    <w:rPr>
      <w:vertAlign w:val="superscript"/>
    </w:rPr>
  </w:style>
  <w:style w:type="paragraph" w:styleId="827">
    <w:name w:val="toc 1"/>
    <w:basedOn w:val="838"/>
    <w:next w:val="838"/>
    <w:uiPriority w:val="39"/>
    <w:unhideWhenUsed/>
    <w:pPr>
      <w:ind w:left="0" w:right="0" w:firstLine="0"/>
      <w:spacing w:after="57"/>
    </w:pPr>
  </w:style>
  <w:style w:type="paragraph" w:styleId="828">
    <w:name w:val="toc 2"/>
    <w:basedOn w:val="838"/>
    <w:next w:val="838"/>
    <w:uiPriority w:val="39"/>
    <w:unhideWhenUsed/>
    <w:pPr>
      <w:ind w:left="283" w:right="0" w:firstLine="0"/>
      <w:spacing w:after="57"/>
    </w:pPr>
  </w:style>
  <w:style w:type="paragraph" w:styleId="829">
    <w:name w:val="toc 3"/>
    <w:basedOn w:val="838"/>
    <w:next w:val="838"/>
    <w:uiPriority w:val="39"/>
    <w:unhideWhenUsed/>
    <w:pPr>
      <w:ind w:left="567" w:right="0" w:firstLine="0"/>
      <w:spacing w:after="57"/>
    </w:pPr>
  </w:style>
  <w:style w:type="paragraph" w:styleId="830">
    <w:name w:val="toc 4"/>
    <w:basedOn w:val="838"/>
    <w:next w:val="838"/>
    <w:uiPriority w:val="39"/>
    <w:unhideWhenUsed/>
    <w:pPr>
      <w:ind w:left="850" w:right="0" w:firstLine="0"/>
      <w:spacing w:after="57"/>
    </w:pPr>
  </w:style>
  <w:style w:type="paragraph" w:styleId="831">
    <w:name w:val="toc 5"/>
    <w:basedOn w:val="838"/>
    <w:next w:val="838"/>
    <w:uiPriority w:val="39"/>
    <w:unhideWhenUsed/>
    <w:pPr>
      <w:ind w:left="1134" w:right="0" w:firstLine="0"/>
      <w:spacing w:after="57"/>
    </w:pPr>
  </w:style>
  <w:style w:type="paragraph" w:styleId="832">
    <w:name w:val="toc 6"/>
    <w:basedOn w:val="838"/>
    <w:next w:val="838"/>
    <w:uiPriority w:val="39"/>
    <w:unhideWhenUsed/>
    <w:pPr>
      <w:ind w:left="1417" w:right="0" w:firstLine="0"/>
      <w:spacing w:after="57"/>
    </w:pPr>
  </w:style>
  <w:style w:type="paragraph" w:styleId="833">
    <w:name w:val="toc 7"/>
    <w:basedOn w:val="838"/>
    <w:next w:val="838"/>
    <w:uiPriority w:val="39"/>
    <w:unhideWhenUsed/>
    <w:pPr>
      <w:ind w:left="1701" w:right="0" w:firstLine="0"/>
      <w:spacing w:after="57"/>
    </w:pPr>
  </w:style>
  <w:style w:type="paragraph" w:styleId="834">
    <w:name w:val="toc 8"/>
    <w:basedOn w:val="838"/>
    <w:next w:val="838"/>
    <w:uiPriority w:val="39"/>
    <w:unhideWhenUsed/>
    <w:pPr>
      <w:ind w:left="1984" w:right="0" w:firstLine="0"/>
      <w:spacing w:after="57"/>
    </w:pPr>
  </w:style>
  <w:style w:type="paragraph" w:styleId="835">
    <w:name w:val="toc 9"/>
    <w:basedOn w:val="838"/>
    <w:next w:val="838"/>
    <w:uiPriority w:val="39"/>
    <w:unhideWhenUsed/>
    <w:pPr>
      <w:ind w:left="2268" w:right="0" w:firstLine="0"/>
      <w:spacing w:after="57"/>
    </w:pPr>
  </w:style>
  <w:style w:type="paragraph" w:styleId="836">
    <w:name w:val="TOC Heading"/>
    <w:uiPriority w:val="39"/>
    <w:unhideWhenUsed/>
  </w:style>
  <w:style w:type="paragraph" w:styleId="837">
    <w:name w:val="table of figures"/>
    <w:basedOn w:val="838"/>
    <w:next w:val="838"/>
    <w:uiPriority w:val="99"/>
    <w:unhideWhenUsed/>
    <w:pPr>
      <w:spacing w:after="0" w:afterAutospacing="0"/>
    </w:pPr>
  </w:style>
  <w:style w:type="paragraph" w:styleId="838" w:default="1">
    <w:name w:val="Normal"/>
    <w:next w:val="838"/>
    <w:link w:val="838"/>
    <w:qFormat/>
    <w:rPr>
      <w:sz w:val="28"/>
      <w:szCs w:val="24"/>
      <w:lang w:val="ru-RU" w:eastAsia="ru-RU" w:bidi="ar-SA"/>
    </w:rPr>
  </w:style>
  <w:style w:type="paragraph" w:styleId="839">
    <w:name w:val="Заголовок 1"/>
    <w:basedOn w:val="838"/>
    <w:next w:val="838"/>
    <w:link w:val="846"/>
    <w:qFormat/>
    <w:pPr>
      <w:keepNext/>
      <w:spacing w:before="240" w:after="60"/>
      <w:outlineLvl w:val="0"/>
    </w:pPr>
    <w:rPr>
      <w:rFonts w:ascii="Arial" w:hAnsi="Arial" w:cs="Arial"/>
      <w:b/>
      <w:bCs/>
      <w:sz w:val="32"/>
      <w:szCs w:val="32"/>
    </w:rPr>
  </w:style>
  <w:style w:type="character" w:styleId="840">
    <w:name w:val="Основной шрифт абзаца"/>
    <w:next w:val="840"/>
    <w:link w:val="838"/>
    <w:semiHidden/>
  </w:style>
  <w:style w:type="table" w:styleId="841">
    <w:name w:val="Обычная таблица"/>
    <w:next w:val="841"/>
    <w:link w:val="838"/>
    <w:semiHidden/>
    <w:tblPr/>
  </w:style>
  <w:style w:type="numbering" w:styleId="842">
    <w:name w:val="Нет списка"/>
    <w:next w:val="842"/>
    <w:link w:val="838"/>
    <w:semiHidden/>
  </w:style>
  <w:style w:type="paragraph" w:styleId="843">
    <w:name w:val="Heading"/>
    <w:next w:val="843"/>
    <w:link w:val="838"/>
    <w:rPr>
      <w:rFonts w:ascii="Arial" w:hAnsi="Arial" w:cs="Arial"/>
      <w:b/>
      <w:bCs/>
      <w:sz w:val="22"/>
      <w:szCs w:val="22"/>
      <w:lang w:val="ru-RU" w:eastAsia="ru-RU" w:bidi="ar-SA"/>
    </w:rPr>
  </w:style>
  <w:style w:type="paragraph" w:styleId="844">
    <w:name w:val="Основной текст"/>
    <w:basedOn w:val="838"/>
    <w:next w:val="844"/>
    <w:link w:val="838"/>
    <w:pPr>
      <w:jc w:val="both"/>
    </w:pPr>
  </w:style>
  <w:style w:type="paragraph" w:styleId="845">
    <w:name w:val="Текст выноски"/>
    <w:basedOn w:val="838"/>
    <w:next w:val="845"/>
    <w:link w:val="838"/>
    <w:semiHidden/>
    <w:rPr>
      <w:rFonts w:ascii="Tahoma" w:hAnsi="Tahoma" w:cs="Tahoma"/>
      <w:sz w:val="16"/>
      <w:szCs w:val="16"/>
    </w:rPr>
  </w:style>
  <w:style w:type="character" w:styleId="846">
    <w:name w:val="Заголовок 1 Знак"/>
    <w:next w:val="846"/>
    <w:link w:val="839"/>
    <w:rPr>
      <w:rFonts w:ascii="Arial" w:hAnsi="Arial" w:cs="Arial"/>
      <w:b/>
      <w:bCs/>
      <w:sz w:val="32"/>
      <w:szCs w:val="32"/>
    </w:rPr>
  </w:style>
  <w:style w:type="table" w:styleId="847">
    <w:name w:val="Сетка таблицы"/>
    <w:basedOn w:val="841"/>
    <w:next w:val="847"/>
    <w:link w:val="838"/>
    <w:tblPr/>
  </w:style>
  <w:style w:type="character" w:styleId="848" w:default="1">
    <w:name w:val="Default Paragraph Font"/>
    <w:uiPriority w:val="1"/>
    <w:semiHidden/>
    <w:unhideWhenUsed/>
  </w:style>
  <w:style w:type="numbering" w:styleId="849" w:default="1">
    <w:name w:val="No List"/>
    <w:uiPriority w:val="99"/>
    <w:semiHidden/>
    <w:unhideWhenUsed/>
  </w:style>
  <w:style w:type="table" w:styleId="850" w:default="1">
    <w:name w:val="Normal Table"/>
    <w:uiPriority w:val="99"/>
    <w:semiHidden/>
    <w:unhideWhenUsed/>
    <w:tblPr/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Р7-Офис/7.4.0.341</Application>
  <Company>ano</Company>
  <DocSecurity>0</DocSecurity>
  <HyperlinksChanged>false</HyperlinksChanged>
  <ScaleCrop>false</ScaleCrop>
  <SharedDoc>false</SharedDoc>
  <Template>Normal.dotm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Руководителю департамента информации администрации Новосибирской области</dc:title>
  <dc:creator>master</dc:creator>
  <cp:revision>7</cp:revision>
  <dcterms:created xsi:type="dcterms:W3CDTF">2021-11-24T05:08:00Z</dcterms:created>
  <dcterms:modified xsi:type="dcterms:W3CDTF">2024-11-18T08:53:21Z</dcterms:modified>
  <cp:version>983040</cp:version>
</cp:coreProperties>
</file>